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3FF" w:rsidRPr="00B013FF" w:rsidRDefault="00B013FF" w:rsidP="00B013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13FF">
        <w:rPr>
          <w:rFonts w:ascii="Times New Roman" w:hAnsi="Times New Roman" w:cs="Times New Roman"/>
          <w:b/>
          <w:sz w:val="24"/>
          <w:szCs w:val="24"/>
        </w:rPr>
        <w:t>Library Scave</w:t>
      </w:r>
      <w:r w:rsidRPr="00B013FF">
        <w:rPr>
          <w:rFonts w:ascii="Times New Roman" w:hAnsi="Times New Roman" w:cs="Times New Roman"/>
          <w:b/>
          <w:sz w:val="24"/>
          <w:szCs w:val="24"/>
        </w:rPr>
        <w:t>nger Hunt</w:t>
      </w:r>
    </w:p>
    <w:p w:rsidR="00B013FF" w:rsidRPr="00B013FF" w:rsidRDefault="00B013FF" w:rsidP="00B013F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13FF">
        <w:rPr>
          <w:rFonts w:ascii="Times New Roman" w:hAnsi="Times New Roman" w:cs="Times New Roman"/>
          <w:sz w:val="24"/>
          <w:szCs w:val="24"/>
        </w:rPr>
        <w:t>Who</w:t>
      </w:r>
      <w:r w:rsidRPr="00B013FF">
        <w:rPr>
          <w:rFonts w:ascii="Times New Roman" w:hAnsi="Times New Roman" w:cs="Times New Roman"/>
          <w:sz w:val="24"/>
          <w:szCs w:val="24"/>
        </w:rPr>
        <w:t xml:space="preserve"> was the president of </w:t>
      </w:r>
      <w:r>
        <w:rPr>
          <w:rFonts w:ascii="Times New Roman" w:hAnsi="Times New Roman" w:cs="Times New Roman"/>
          <w:sz w:val="24"/>
          <w:szCs w:val="24"/>
        </w:rPr>
        <w:t>United States when the Federal R</w:t>
      </w:r>
      <w:r w:rsidRPr="00B013FF">
        <w:rPr>
          <w:rFonts w:ascii="Times New Roman" w:hAnsi="Times New Roman" w:cs="Times New Roman"/>
          <w:sz w:val="24"/>
          <w:szCs w:val="24"/>
        </w:rPr>
        <w:t xml:space="preserve">eserve was </w:t>
      </w:r>
      <w:r w:rsidRPr="00B013FF">
        <w:rPr>
          <w:rFonts w:ascii="Times New Roman" w:hAnsi="Times New Roman" w:cs="Times New Roman"/>
          <w:sz w:val="24"/>
          <w:szCs w:val="24"/>
        </w:rPr>
        <w:t>created?</w:t>
      </w:r>
    </w:p>
    <w:p w:rsidR="00B013FF" w:rsidRPr="00B013FF" w:rsidRDefault="00B013FF" w:rsidP="00B01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13FF" w:rsidRDefault="00B013FF" w:rsidP="00B01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13FF">
        <w:rPr>
          <w:rFonts w:ascii="Times New Roman" w:hAnsi="Times New Roman" w:cs="Times New Roman"/>
          <w:b/>
          <w:sz w:val="24"/>
          <w:szCs w:val="24"/>
        </w:rPr>
        <w:t>Answer</w:t>
      </w:r>
      <w:r w:rsidRPr="00B013FF">
        <w:rPr>
          <w:rFonts w:ascii="Times New Roman" w:hAnsi="Times New Roman" w:cs="Times New Roman"/>
          <w:sz w:val="24"/>
          <w:szCs w:val="24"/>
        </w:rPr>
        <w:t>:</w:t>
      </w:r>
    </w:p>
    <w:p w:rsidR="00B013FF" w:rsidRPr="00B013FF" w:rsidRDefault="00B013FF" w:rsidP="00B01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13FF" w:rsidRPr="00B013FF" w:rsidRDefault="00B013FF" w:rsidP="00B01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13FF">
        <w:rPr>
          <w:rFonts w:ascii="Times New Roman" w:hAnsi="Times New Roman" w:cs="Times New Roman"/>
          <w:sz w:val="24"/>
          <w:szCs w:val="24"/>
        </w:rPr>
        <w:t xml:space="preserve"> </w:t>
      </w:r>
      <w:r w:rsidRPr="00B013FF">
        <w:rPr>
          <w:rFonts w:ascii="Times New Roman" w:hAnsi="Times New Roman" w:cs="Times New Roman"/>
          <w:sz w:val="24"/>
          <w:szCs w:val="24"/>
        </w:rPr>
        <w:t>Federal</w:t>
      </w:r>
      <w:r w:rsidRPr="00B013FF">
        <w:rPr>
          <w:rFonts w:ascii="Times New Roman" w:hAnsi="Times New Roman" w:cs="Times New Roman"/>
          <w:sz w:val="24"/>
          <w:szCs w:val="24"/>
        </w:rPr>
        <w:t xml:space="preserve"> Reserve </w:t>
      </w:r>
      <w:r>
        <w:rPr>
          <w:rFonts w:ascii="Times New Roman" w:hAnsi="Times New Roman" w:cs="Times New Roman"/>
          <w:sz w:val="24"/>
          <w:szCs w:val="24"/>
        </w:rPr>
        <w:t xml:space="preserve">System was the </w:t>
      </w:r>
      <w:r w:rsidRPr="00B013FF">
        <w:rPr>
          <w:rFonts w:ascii="Times New Roman" w:hAnsi="Times New Roman" w:cs="Times New Roman"/>
          <w:sz w:val="24"/>
          <w:szCs w:val="24"/>
        </w:rPr>
        <w:t xml:space="preserve">law </w:t>
      </w:r>
      <w:r w:rsidRPr="00B013FF">
        <w:rPr>
          <w:rFonts w:ascii="Times New Roman" w:hAnsi="Times New Roman" w:cs="Times New Roman"/>
          <w:sz w:val="24"/>
          <w:szCs w:val="24"/>
        </w:rPr>
        <w:t>meant</w:t>
      </w:r>
      <w:r w:rsidRPr="00B013FF">
        <w:rPr>
          <w:rFonts w:ascii="Times New Roman" w:hAnsi="Times New Roman" w:cs="Times New Roman"/>
          <w:sz w:val="24"/>
          <w:szCs w:val="24"/>
        </w:rPr>
        <w:t xml:space="preserve"> to govern the central banking system of the Unit</w:t>
      </w:r>
      <w:r>
        <w:rPr>
          <w:rFonts w:ascii="Times New Roman" w:hAnsi="Times New Roman" w:cs="Times New Roman"/>
          <w:sz w:val="24"/>
          <w:szCs w:val="24"/>
        </w:rPr>
        <w:t xml:space="preserve">ed States and was signed into the law by </w:t>
      </w:r>
      <w:r w:rsidRPr="00B013FF">
        <w:rPr>
          <w:rFonts w:ascii="Times New Roman" w:hAnsi="Times New Roman" w:cs="Times New Roman"/>
          <w:sz w:val="24"/>
          <w:szCs w:val="24"/>
        </w:rPr>
        <w:t>Woodrow Wilson</w:t>
      </w:r>
    </w:p>
    <w:p w:rsidR="00B013FF" w:rsidRPr="00B013FF" w:rsidRDefault="00B013FF" w:rsidP="00B01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13FF" w:rsidRPr="00B013FF" w:rsidRDefault="00B013FF" w:rsidP="00B01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13FF">
        <w:rPr>
          <w:rFonts w:ascii="Times New Roman" w:hAnsi="Times New Roman" w:cs="Times New Roman"/>
          <w:sz w:val="24"/>
          <w:szCs w:val="24"/>
        </w:rPr>
        <w:t>:</w:t>
      </w:r>
    </w:p>
    <w:p w:rsidR="00B013FF" w:rsidRPr="00B013FF" w:rsidRDefault="00B013FF" w:rsidP="00B01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13FF">
        <w:rPr>
          <w:rFonts w:ascii="Times New Roman" w:hAnsi="Times New Roman" w:cs="Times New Roman"/>
          <w:sz w:val="24"/>
          <w:szCs w:val="24"/>
        </w:rPr>
        <w:t>Wells, Donald R. The Federal Reserve System: A History. McFarland, 2017.</w:t>
      </w:r>
    </w:p>
    <w:p w:rsidR="00B013FF" w:rsidRPr="00B013FF" w:rsidRDefault="00B013FF" w:rsidP="00B01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13FF" w:rsidRPr="00B013FF" w:rsidRDefault="00B013FF" w:rsidP="00B013F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13FF">
        <w:rPr>
          <w:rFonts w:ascii="Times New Roman" w:hAnsi="Times New Roman" w:cs="Times New Roman"/>
          <w:sz w:val="24"/>
          <w:szCs w:val="24"/>
        </w:rPr>
        <w:t xml:space="preserve">What </w:t>
      </w:r>
      <w:r w:rsidRPr="00B013FF">
        <w:rPr>
          <w:rFonts w:ascii="Times New Roman" w:hAnsi="Times New Roman" w:cs="Times New Roman"/>
          <w:sz w:val="24"/>
          <w:szCs w:val="24"/>
        </w:rPr>
        <w:t>documentation</w:t>
      </w:r>
      <w:r w:rsidRPr="00B013FF">
        <w:rPr>
          <w:rFonts w:ascii="Times New Roman" w:hAnsi="Times New Roman" w:cs="Times New Roman"/>
          <w:sz w:val="24"/>
          <w:szCs w:val="24"/>
        </w:rPr>
        <w:t xml:space="preserve"> in the United State Constitution gave the women the right to vote and in what </w:t>
      </w:r>
      <w:r w:rsidR="00070902" w:rsidRPr="00B013FF">
        <w:rPr>
          <w:rFonts w:ascii="Times New Roman" w:hAnsi="Times New Roman" w:cs="Times New Roman"/>
          <w:sz w:val="24"/>
          <w:szCs w:val="24"/>
        </w:rPr>
        <w:t>year?</w:t>
      </w:r>
    </w:p>
    <w:p w:rsidR="00B013FF" w:rsidRPr="00B013FF" w:rsidRDefault="00B013FF" w:rsidP="00B01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13FF" w:rsidRPr="00070902" w:rsidRDefault="00B013FF" w:rsidP="00B01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70902">
        <w:rPr>
          <w:rFonts w:ascii="Times New Roman" w:hAnsi="Times New Roman" w:cs="Times New Roman"/>
          <w:b/>
          <w:sz w:val="24"/>
          <w:szCs w:val="24"/>
        </w:rPr>
        <w:t xml:space="preserve">Answer </w:t>
      </w:r>
    </w:p>
    <w:p w:rsidR="00B013FF" w:rsidRPr="00B013FF" w:rsidRDefault="00B013FF" w:rsidP="00B01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13FF">
        <w:rPr>
          <w:rFonts w:ascii="Times New Roman" w:hAnsi="Times New Roman" w:cs="Times New Roman"/>
          <w:sz w:val="24"/>
          <w:szCs w:val="24"/>
        </w:rPr>
        <w:t xml:space="preserve">Women in the United State gained the right to vote </w:t>
      </w:r>
      <w:r w:rsidR="00070902" w:rsidRPr="00B013FF">
        <w:rPr>
          <w:rFonts w:ascii="Times New Roman" w:hAnsi="Times New Roman" w:cs="Times New Roman"/>
          <w:sz w:val="24"/>
          <w:szCs w:val="24"/>
        </w:rPr>
        <w:t>after</w:t>
      </w:r>
      <w:bookmarkStart w:id="0" w:name="_GoBack"/>
      <w:bookmarkEnd w:id="0"/>
      <w:r w:rsidRPr="00B013FF">
        <w:rPr>
          <w:rFonts w:ascii="Times New Roman" w:hAnsi="Times New Roman" w:cs="Times New Roman"/>
          <w:sz w:val="24"/>
          <w:szCs w:val="24"/>
        </w:rPr>
        <w:t xml:space="preserve"> the 19th amendment to U.S constitution in the year 1920.</w:t>
      </w:r>
    </w:p>
    <w:p w:rsidR="00B013FF" w:rsidRPr="00B013FF" w:rsidRDefault="00B013FF" w:rsidP="00B01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013FF">
        <w:rPr>
          <w:rFonts w:ascii="Times New Roman" w:hAnsi="Times New Roman" w:cs="Times New Roman"/>
          <w:b/>
          <w:sz w:val="24"/>
          <w:szCs w:val="24"/>
        </w:rPr>
        <w:t>Documentation</w:t>
      </w:r>
    </w:p>
    <w:p w:rsidR="00B013FF" w:rsidRPr="00B013FF" w:rsidRDefault="00B013FF" w:rsidP="00B01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13FF">
        <w:rPr>
          <w:rFonts w:ascii="Times New Roman" w:hAnsi="Times New Roman" w:cs="Times New Roman"/>
          <w:sz w:val="24"/>
          <w:szCs w:val="24"/>
        </w:rPr>
        <w:t xml:space="preserve">O'Connor, Sandra Day. "History of the Women's Suffrage Movement, </w:t>
      </w:r>
      <w:proofErr w:type="gramStart"/>
      <w:r w:rsidRPr="00B013FF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B013FF">
        <w:rPr>
          <w:rFonts w:ascii="Times New Roman" w:hAnsi="Times New Roman" w:cs="Times New Roman"/>
          <w:sz w:val="24"/>
          <w:szCs w:val="24"/>
        </w:rPr>
        <w:t xml:space="preserve">." </w:t>
      </w:r>
      <w:proofErr w:type="spellStart"/>
      <w:proofErr w:type="gramStart"/>
      <w:r w:rsidRPr="00B013FF">
        <w:rPr>
          <w:rFonts w:ascii="Times New Roman" w:hAnsi="Times New Roman" w:cs="Times New Roman"/>
          <w:sz w:val="24"/>
          <w:szCs w:val="24"/>
        </w:rPr>
        <w:t>Vand</w:t>
      </w:r>
      <w:proofErr w:type="spellEnd"/>
      <w:r w:rsidRPr="00B013F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013FF">
        <w:rPr>
          <w:rFonts w:ascii="Times New Roman" w:hAnsi="Times New Roman" w:cs="Times New Roman"/>
          <w:sz w:val="24"/>
          <w:szCs w:val="24"/>
        </w:rPr>
        <w:t xml:space="preserve"> L. Rev. 49 (1996): 657.</w:t>
      </w:r>
    </w:p>
    <w:p w:rsidR="00B013FF" w:rsidRPr="00B013FF" w:rsidRDefault="00B013FF" w:rsidP="00B01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13FF" w:rsidRPr="00B013FF" w:rsidRDefault="00B013FF" w:rsidP="00B01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13FF" w:rsidRPr="00B013FF" w:rsidRDefault="00B013FF" w:rsidP="00B013F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13FF">
        <w:rPr>
          <w:rFonts w:ascii="Times New Roman" w:hAnsi="Times New Roman" w:cs="Times New Roman"/>
          <w:sz w:val="24"/>
          <w:szCs w:val="24"/>
        </w:rPr>
        <w:t xml:space="preserve">What is the origin of the word </w:t>
      </w:r>
      <w:r w:rsidRPr="00B013FF">
        <w:rPr>
          <w:rFonts w:ascii="Times New Roman" w:hAnsi="Times New Roman" w:cs="Times New Roman"/>
          <w:sz w:val="24"/>
          <w:szCs w:val="24"/>
        </w:rPr>
        <w:t>boycott?</w:t>
      </w:r>
    </w:p>
    <w:p w:rsidR="00B013FF" w:rsidRPr="00B013FF" w:rsidRDefault="00B013FF" w:rsidP="00B01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013FF">
        <w:rPr>
          <w:rFonts w:ascii="Times New Roman" w:hAnsi="Times New Roman" w:cs="Times New Roman"/>
          <w:b/>
          <w:sz w:val="24"/>
          <w:szCs w:val="24"/>
        </w:rPr>
        <w:t xml:space="preserve">Answer </w:t>
      </w:r>
    </w:p>
    <w:p w:rsidR="00B013FF" w:rsidRPr="00B013FF" w:rsidRDefault="00B013FF" w:rsidP="00B01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13FF">
        <w:rPr>
          <w:rFonts w:ascii="Times New Roman" w:hAnsi="Times New Roman" w:cs="Times New Roman"/>
          <w:sz w:val="24"/>
          <w:szCs w:val="24"/>
        </w:rPr>
        <w:t xml:space="preserve">The word boycott entered in the </w:t>
      </w:r>
      <w:r w:rsidRPr="00B013FF">
        <w:rPr>
          <w:rFonts w:ascii="Times New Roman" w:hAnsi="Times New Roman" w:cs="Times New Roman"/>
          <w:sz w:val="24"/>
          <w:szCs w:val="24"/>
        </w:rPr>
        <w:t>English</w:t>
      </w:r>
      <w:r w:rsidRPr="00B013FF">
        <w:rPr>
          <w:rFonts w:ascii="Times New Roman" w:hAnsi="Times New Roman" w:cs="Times New Roman"/>
          <w:sz w:val="24"/>
          <w:szCs w:val="24"/>
        </w:rPr>
        <w:t xml:space="preserve"> language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B013FF">
        <w:rPr>
          <w:rFonts w:ascii="Times New Roman" w:hAnsi="Times New Roman" w:cs="Times New Roman"/>
          <w:sz w:val="24"/>
          <w:szCs w:val="24"/>
        </w:rPr>
        <w:t>was derived from the name of the c</w:t>
      </w:r>
      <w:r>
        <w:rPr>
          <w:rFonts w:ascii="Times New Roman" w:hAnsi="Times New Roman" w:cs="Times New Roman"/>
          <w:sz w:val="24"/>
          <w:szCs w:val="24"/>
        </w:rPr>
        <w:t>ap</w:t>
      </w:r>
      <w:r w:rsidRPr="00B013FF">
        <w:rPr>
          <w:rFonts w:ascii="Times New Roman" w:hAnsi="Times New Roman" w:cs="Times New Roman"/>
          <w:sz w:val="24"/>
          <w:szCs w:val="24"/>
        </w:rPr>
        <w:t xml:space="preserve">tain Charles </w:t>
      </w:r>
      <w:r w:rsidRPr="00B013FF">
        <w:rPr>
          <w:rFonts w:ascii="Times New Roman" w:hAnsi="Times New Roman" w:cs="Times New Roman"/>
          <w:sz w:val="24"/>
          <w:szCs w:val="24"/>
        </w:rPr>
        <w:t>Boycott</w:t>
      </w:r>
      <w:r w:rsidRPr="00B013FF">
        <w:rPr>
          <w:rFonts w:ascii="Times New Roman" w:hAnsi="Times New Roman" w:cs="Times New Roman"/>
          <w:sz w:val="24"/>
          <w:szCs w:val="24"/>
        </w:rPr>
        <w:t xml:space="preserve"> during Irish land war.</w:t>
      </w:r>
    </w:p>
    <w:p w:rsidR="00B013FF" w:rsidRPr="00B013FF" w:rsidRDefault="00B013FF" w:rsidP="00B01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013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013FF">
        <w:rPr>
          <w:rFonts w:ascii="Times New Roman" w:hAnsi="Times New Roman" w:cs="Times New Roman"/>
          <w:b/>
          <w:sz w:val="24"/>
          <w:szCs w:val="24"/>
        </w:rPr>
        <w:t>Documentation</w:t>
      </w:r>
      <w:r w:rsidRPr="00B013F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013FF" w:rsidRPr="00B013FF" w:rsidRDefault="00B013FF" w:rsidP="00B01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13FF">
        <w:rPr>
          <w:rFonts w:ascii="Times New Roman" w:hAnsi="Times New Roman" w:cs="Times New Roman"/>
          <w:sz w:val="24"/>
          <w:szCs w:val="24"/>
        </w:rPr>
        <w:t>Sheskin, Ira M., and Ethan Felson. "Is the Boycott, Divestment, and Sanctions Movement Tainted by Anti-Semitism</w:t>
      </w:r>
      <w:r w:rsidRPr="00B013FF">
        <w:rPr>
          <w:rFonts w:ascii="Times New Roman" w:hAnsi="Times New Roman" w:cs="Times New Roman"/>
          <w:sz w:val="24"/>
          <w:szCs w:val="24"/>
        </w:rPr>
        <w:t>?</w:t>
      </w:r>
      <w:r w:rsidRPr="00B013FF">
        <w:rPr>
          <w:rFonts w:ascii="Times New Roman" w:hAnsi="Times New Roman" w:cs="Times New Roman"/>
          <w:sz w:val="24"/>
          <w:szCs w:val="24"/>
        </w:rPr>
        <w:t>" Geographical Review 106.2 (2016): 270.</w:t>
      </w:r>
    </w:p>
    <w:p w:rsidR="00B013FF" w:rsidRPr="00D054C1" w:rsidRDefault="00B013FF" w:rsidP="00D054C1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54C1">
        <w:rPr>
          <w:rFonts w:ascii="Times New Roman" w:hAnsi="Times New Roman" w:cs="Times New Roman"/>
          <w:sz w:val="24"/>
          <w:szCs w:val="24"/>
        </w:rPr>
        <w:t xml:space="preserve">Who coined the term pandemonium and what </w:t>
      </w:r>
      <w:r w:rsidRPr="00D054C1">
        <w:rPr>
          <w:rFonts w:ascii="Times New Roman" w:hAnsi="Times New Roman" w:cs="Times New Roman"/>
          <w:sz w:val="24"/>
          <w:szCs w:val="24"/>
        </w:rPr>
        <w:t>famous</w:t>
      </w:r>
      <w:r w:rsidRPr="00D054C1">
        <w:rPr>
          <w:rFonts w:ascii="Times New Roman" w:hAnsi="Times New Roman" w:cs="Times New Roman"/>
          <w:sz w:val="24"/>
          <w:szCs w:val="24"/>
        </w:rPr>
        <w:t xml:space="preserve"> literary work</w:t>
      </w:r>
      <w:r w:rsidR="009D127F">
        <w:rPr>
          <w:rFonts w:ascii="Times New Roman" w:hAnsi="Times New Roman" w:cs="Times New Roman"/>
          <w:sz w:val="24"/>
          <w:szCs w:val="24"/>
        </w:rPr>
        <w:t>?</w:t>
      </w:r>
    </w:p>
    <w:p w:rsidR="00B013FF" w:rsidRPr="00D054C1" w:rsidRDefault="00B013FF" w:rsidP="00B01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013FF">
        <w:rPr>
          <w:rFonts w:ascii="Times New Roman" w:hAnsi="Times New Roman" w:cs="Times New Roman"/>
          <w:sz w:val="24"/>
          <w:szCs w:val="24"/>
        </w:rPr>
        <w:t xml:space="preserve"> </w:t>
      </w:r>
      <w:r w:rsidRPr="00D054C1">
        <w:rPr>
          <w:rFonts w:ascii="Times New Roman" w:hAnsi="Times New Roman" w:cs="Times New Roman"/>
          <w:b/>
          <w:sz w:val="24"/>
          <w:szCs w:val="24"/>
        </w:rPr>
        <w:t xml:space="preserve">Answer </w:t>
      </w:r>
    </w:p>
    <w:p w:rsidR="00B013FF" w:rsidRPr="00B013FF" w:rsidRDefault="00D054C1" w:rsidP="009D127F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013FF">
        <w:rPr>
          <w:rFonts w:ascii="Times New Roman" w:hAnsi="Times New Roman" w:cs="Times New Roman"/>
          <w:sz w:val="24"/>
          <w:szCs w:val="24"/>
        </w:rPr>
        <w:t>The</w:t>
      </w:r>
      <w:r w:rsidR="00B013FF" w:rsidRPr="00B013FF">
        <w:rPr>
          <w:rFonts w:ascii="Times New Roman" w:hAnsi="Times New Roman" w:cs="Times New Roman"/>
          <w:sz w:val="24"/>
          <w:szCs w:val="24"/>
        </w:rPr>
        <w:t xml:space="preserve"> word was coined by </w:t>
      </w:r>
      <w:r w:rsidRPr="00B013FF">
        <w:rPr>
          <w:rFonts w:ascii="Times New Roman" w:hAnsi="Times New Roman" w:cs="Times New Roman"/>
          <w:sz w:val="24"/>
          <w:szCs w:val="24"/>
        </w:rPr>
        <w:t>Milton</w:t>
      </w:r>
      <w:r w:rsidR="00B013FF" w:rsidRPr="00B013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13FF" w:rsidRPr="00B013FF" w:rsidRDefault="00D054C1" w:rsidP="00B01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13FF">
        <w:rPr>
          <w:rFonts w:ascii="Times New Roman" w:hAnsi="Times New Roman" w:cs="Times New Roman"/>
          <w:sz w:val="24"/>
          <w:szCs w:val="24"/>
        </w:rPr>
        <w:t>Documentation</w:t>
      </w:r>
      <w:r w:rsidR="00B013FF" w:rsidRPr="00B013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13FF" w:rsidRPr="00B013FF" w:rsidRDefault="00B013FF" w:rsidP="009D127F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B013FF">
        <w:rPr>
          <w:rFonts w:ascii="Times New Roman" w:hAnsi="Times New Roman" w:cs="Times New Roman"/>
          <w:sz w:val="24"/>
          <w:szCs w:val="24"/>
        </w:rPr>
        <w:t>Abedin, Tasnim. Mystery of the forbidden fruit: Paradise Lost and Paradise Regained. Diss. BRAC University, 2016.</w:t>
      </w:r>
    </w:p>
    <w:p w:rsidR="00B013FF" w:rsidRPr="00B013FF" w:rsidRDefault="00B013FF" w:rsidP="00B01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13FF" w:rsidRDefault="00B013FF" w:rsidP="00D054C1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54C1">
        <w:rPr>
          <w:rFonts w:ascii="Times New Roman" w:hAnsi="Times New Roman" w:cs="Times New Roman"/>
          <w:sz w:val="24"/>
          <w:szCs w:val="24"/>
        </w:rPr>
        <w:t xml:space="preserve">Who won the </w:t>
      </w:r>
      <w:r w:rsidR="00D054C1" w:rsidRPr="00D054C1">
        <w:rPr>
          <w:rFonts w:ascii="Times New Roman" w:hAnsi="Times New Roman" w:cs="Times New Roman"/>
          <w:sz w:val="24"/>
          <w:szCs w:val="24"/>
        </w:rPr>
        <w:t>academy</w:t>
      </w:r>
      <w:r w:rsidRPr="00D054C1">
        <w:rPr>
          <w:rFonts w:ascii="Times New Roman" w:hAnsi="Times New Roman" w:cs="Times New Roman"/>
          <w:sz w:val="24"/>
          <w:szCs w:val="24"/>
        </w:rPr>
        <w:t xml:space="preserve"> award for the best actor in 1982 for what film</w:t>
      </w:r>
      <w:r w:rsidR="009D127F">
        <w:rPr>
          <w:rFonts w:ascii="Times New Roman" w:hAnsi="Times New Roman" w:cs="Times New Roman"/>
          <w:sz w:val="24"/>
          <w:szCs w:val="24"/>
        </w:rPr>
        <w:t>?</w:t>
      </w:r>
    </w:p>
    <w:p w:rsidR="009D127F" w:rsidRPr="009D127F" w:rsidRDefault="009D127F" w:rsidP="009D127F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9D127F">
        <w:rPr>
          <w:rFonts w:ascii="Times New Roman" w:hAnsi="Times New Roman" w:cs="Times New Roman"/>
          <w:b/>
          <w:sz w:val="24"/>
          <w:szCs w:val="24"/>
        </w:rPr>
        <w:t>Answer</w:t>
      </w:r>
    </w:p>
    <w:p w:rsidR="00B013FF" w:rsidRPr="00B013FF" w:rsidRDefault="00B013FF" w:rsidP="00B01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13FF">
        <w:rPr>
          <w:rFonts w:ascii="Times New Roman" w:hAnsi="Times New Roman" w:cs="Times New Roman"/>
          <w:sz w:val="24"/>
          <w:szCs w:val="24"/>
        </w:rPr>
        <w:t xml:space="preserve"> Oscar was award winner of </w:t>
      </w:r>
      <w:r w:rsidR="00D054C1" w:rsidRPr="00B013FF">
        <w:rPr>
          <w:rFonts w:ascii="Times New Roman" w:hAnsi="Times New Roman" w:cs="Times New Roman"/>
          <w:sz w:val="24"/>
          <w:szCs w:val="24"/>
        </w:rPr>
        <w:t>academy</w:t>
      </w:r>
      <w:r w:rsidRPr="00B013FF">
        <w:rPr>
          <w:rFonts w:ascii="Times New Roman" w:hAnsi="Times New Roman" w:cs="Times New Roman"/>
          <w:sz w:val="24"/>
          <w:szCs w:val="24"/>
        </w:rPr>
        <w:t xml:space="preserve"> award which was </w:t>
      </w:r>
      <w:r w:rsidR="00D054C1" w:rsidRPr="00B013FF">
        <w:rPr>
          <w:rFonts w:ascii="Times New Roman" w:hAnsi="Times New Roman" w:cs="Times New Roman"/>
          <w:sz w:val="24"/>
          <w:szCs w:val="24"/>
        </w:rPr>
        <w:t>preceded</w:t>
      </w:r>
      <w:r w:rsidR="00D054C1">
        <w:rPr>
          <w:rFonts w:ascii="Times New Roman" w:hAnsi="Times New Roman" w:cs="Times New Roman"/>
          <w:sz w:val="24"/>
          <w:szCs w:val="24"/>
        </w:rPr>
        <w:t xml:space="preserve"> by John </w:t>
      </w:r>
      <w:r w:rsidR="00D054C1" w:rsidRPr="00B013FF">
        <w:rPr>
          <w:rFonts w:ascii="Times New Roman" w:hAnsi="Times New Roman" w:cs="Times New Roman"/>
          <w:sz w:val="24"/>
          <w:szCs w:val="24"/>
        </w:rPr>
        <w:t>in</w:t>
      </w:r>
      <w:r w:rsidRPr="00B013FF">
        <w:rPr>
          <w:rFonts w:ascii="Times New Roman" w:hAnsi="Times New Roman" w:cs="Times New Roman"/>
          <w:sz w:val="24"/>
          <w:szCs w:val="24"/>
        </w:rPr>
        <w:t xml:space="preserve"> </w:t>
      </w:r>
      <w:r w:rsidR="00D054C1">
        <w:rPr>
          <w:rFonts w:ascii="Times New Roman" w:hAnsi="Times New Roman" w:cs="Times New Roman"/>
          <w:sz w:val="24"/>
          <w:szCs w:val="24"/>
        </w:rPr>
        <w:t xml:space="preserve">Los Angeles in a film known as </w:t>
      </w:r>
      <w:r w:rsidRPr="00B013FF">
        <w:rPr>
          <w:rFonts w:ascii="Times New Roman" w:hAnsi="Times New Roman" w:cs="Times New Roman"/>
          <w:sz w:val="24"/>
          <w:szCs w:val="24"/>
        </w:rPr>
        <w:t xml:space="preserve">Chariots of </w:t>
      </w:r>
      <w:r w:rsidR="00D054C1" w:rsidRPr="00B013FF">
        <w:rPr>
          <w:rFonts w:ascii="Times New Roman" w:hAnsi="Times New Roman" w:cs="Times New Roman"/>
          <w:sz w:val="24"/>
          <w:szCs w:val="24"/>
        </w:rPr>
        <w:t>Fire.</w:t>
      </w:r>
    </w:p>
    <w:p w:rsidR="00B013FF" w:rsidRDefault="00D054C1" w:rsidP="00B01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54C1">
        <w:rPr>
          <w:rFonts w:ascii="Times New Roman" w:hAnsi="Times New Roman" w:cs="Times New Roman"/>
          <w:b/>
          <w:sz w:val="24"/>
          <w:szCs w:val="24"/>
        </w:rPr>
        <w:t>Documentation</w:t>
      </w:r>
    </w:p>
    <w:p w:rsidR="009D127F" w:rsidRPr="009D127F" w:rsidRDefault="009D127F" w:rsidP="009D127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9D127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Proferes, Nicholas T. </w:t>
      </w:r>
      <w:r w:rsidRPr="009D127F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Film Directing Fundamentals: see your film before shooting</w:t>
      </w:r>
      <w:r w:rsidRPr="009D127F">
        <w:rPr>
          <w:rFonts w:ascii="Times New Roman" w:eastAsia="Times New Roman" w:hAnsi="Times New Roman" w:cs="Times New Roman"/>
          <w:color w:val="222222"/>
          <w:sz w:val="24"/>
          <w:szCs w:val="24"/>
        </w:rPr>
        <w:t>. Routledge, 2017.</w:t>
      </w:r>
    </w:p>
    <w:p w:rsidR="009D127F" w:rsidRPr="00D054C1" w:rsidRDefault="009D127F" w:rsidP="00B01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013FF" w:rsidRDefault="00B013FF" w:rsidP="00D054C1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54C1">
        <w:rPr>
          <w:rFonts w:ascii="Times New Roman" w:hAnsi="Times New Roman" w:cs="Times New Roman"/>
          <w:sz w:val="24"/>
          <w:szCs w:val="24"/>
        </w:rPr>
        <w:t xml:space="preserve">What famous twentieth century </w:t>
      </w:r>
      <w:r w:rsidR="00D054C1" w:rsidRPr="00D054C1">
        <w:rPr>
          <w:rFonts w:ascii="Times New Roman" w:hAnsi="Times New Roman" w:cs="Times New Roman"/>
          <w:sz w:val="24"/>
          <w:szCs w:val="24"/>
        </w:rPr>
        <w:t>American</w:t>
      </w:r>
      <w:r w:rsidRPr="00D054C1">
        <w:rPr>
          <w:rFonts w:ascii="Times New Roman" w:hAnsi="Times New Roman" w:cs="Times New Roman"/>
          <w:sz w:val="24"/>
          <w:szCs w:val="24"/>
        </w:rPr>
        <w:t xml:space="preserve"> Author wrote </w:t>
      </w:r>
      <w:proofErr w:type="gramStart"/>
      <w:r w:rsidRPr="00D054C1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D054C1">
        <w:rPr>
          <w:rFonts w:ascii="Times New Roman" w:hAnsi="Times New Roman" w:cs="Times New Roman"/>
          <w:sz w:val="24"/>
          <w:szCs w:val="24"/>
        </w:rPr>
        <w:t xml:space="preserve"> old man and the sea</w:t>
      </w:r>
      <w:r w:rsidR="009D127F">
        <w:rPr>
          <w:rFonts w:ascii="Times New Roman" w:hAnsi="Times New Roman" w:cs="Times New Roman"/>
          <w:sz w:val="24"/>
          <w:szCs w:val="24"/>
        </w:rPr>
        <w:t>?</w:t>
      </w:r>
    </w:p>
    <w:p w:rsidR="009D127F" w:rsidRDefault="009D127F" w:rsidP="00D054C1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054C1" w:rsidRPr="00D054C1" w:rsidRDefault="00D054C1" w:rsidP="00D054C1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54C1">
        <w:rPr>
          <w:rFonts w:ascii="Times New Roman" w:hAnsi="Times New Roman" w:cs="Times New Roman"/>
          <w:b/>
          <w:sz w:val="24"/>
          <w:szCs w:val="24"/>
        </w:rPr>
        <w:lastRenderedPageBreak/>
        <w:t>Answer</w:t>
      </w:r>
    </w:p>
    <w:p w:rsidR="00B013FF" w:rsidRPr="00B013FF" w:rsidRDefault="00B013FF" w:rsidP="00B01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13FF">
        <w:rPr>
          <w:rFonts w:ascii="Times New Roman" w:hAnsi="Times New Roman" w:cs="Times New Roman"/>
          <w:sz w:val="24"/>
          <w:szCs w:val="24"/>
        </w:rPr>
        <w:t xml:space="preserve">The old man in the sea was written by Ernest Hemingway in 1951 in </w:t>
      </w:r>
      <w:r w:rsidR="00D054C1" w:rsidRPr="00B013FF">
        <w:rPr>
          <w:rFonts w:ascii="Times New Roman" w:hAnsi="Times New Roman" w:cs="Times New Roman"/>
          <w:sz w:val="24"/>
          <w:szCs w:val="24"/>
        </w:rPr>
        <w:t>Cuba, and</w:t>
      </w:r>
      <w:r w:rsidRPr="00B013FF">
        <w:rPr>
          <w:rFonts w:ascii="Times New Roman" w:hAnsi="Times New Roman" w:cs="Times New Roman"/>
          <w:sz w:val="24"/>
          <w:szCs w:val="24"/>
        </w:rPr>
        <w:t xml:space="preserve"> was later published in </w:t>
      </w:r>
      <w:r w:rsidR="00D054C1" w:rsidRPr="00B013FF">
        <w:rPr>
          <w:rFonts w:ascii="Times New Roman" w:hAnsi="Times New Roman" w:cs="Times New Roman"/>
          <w:sz w:val="24"/>
          <w:szCs w:val="24"/>
        </w:rPr>
        <w:t>1952;</w:t>
      </w:r>
      <w:r w:rsidRPr="00B013FF">
        <w:rPr>
          <w:rFonts w:ascii="Times New Roman" w:hAnsi="Times New Roman" w:cs="Times New Roman"/>
          <w:sz w:val="24"/>
          <w:szCs w:val="24"/>
        </w:rPr>
        <w:t xml:space="preserve"> the novel was among the </w:t>
      </w:r>
      <w:r w:rsidR="00D054C1" w:rsidRPr="00B013FF">
        <w:rPr>
          <w:rFonts w:ascii="Times New Roman" w:hAnsi="Times New Roman" w:cs="Times New Roman"/>
          <w:sz w:val="24"/>
          <w:szCs w:val="24"/>
        </w:rPr>
        <w:t>major</w:t>
      </w:r>
      <w:r w:rsidRPr="00B013FF">
        <w:rPr>
          <w:rFonts w:ascii="Times New Roman" w:hAnsi="Times New Roman" w:cs="Times New Roman"/>
          <w:sz w:val="24"/>
          <w:szCs w:val="24"/>
        </w:rPr>
        <w:t xml:space="preserve"> fiction </w:t>
      </w:r>
      <w:r w:rsidR="00D054C1" w:rsidRPr="00B013FF">
        <w:rPr>
          <w:rFonts w:ascii="Times New Roman" w:hAnsi="Times New Roman" w:cs="Times New Roman"/>
          <w:sz w:val="24"/>
          <w:szCs w:val="24"/>
        </w:rPr>
        <w:t>documentation</w:t>
      </w:r>
      <w:r w:rsidRPr="00B013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13FF" w:rsidRPr="00B013FF" w:rsidRDefault="00B013FF" w:rsidP="00B01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13FF" w:rsidRPr="00D054C1" w:rsidRDefault="00D054C1" w:rsidP="00B01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54C1">
        <w:rPr>
          <w:rFonts w:ascii="Times New Roman" w:hAnsi="Times New Roman" w:cs="Times New Roman"/>
          <w:b/>
          <w:sz w:val="24"/>
          <w:szCs w:val="24"/>
        </w:rPr>
        <w:t>Documentation</w:t>
      </w:r>
    </w:p>
    <w:p w:rsidR="00B013FF" w:rsidRPr="00B013FF" w:rsidRDefault="00B013FF" w:rsidP="00B01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13FF">
        <w:rPr>
          <w:rFonts w:ascii="Times New Roman" w:hAnsi="Times New Roman" w:cs="Times New Roman"/>
          <w:sz w:val="24"/>
          <w:szCs w:val="24"/>
        </w:rPr>
        <w:t>Bloom, Harold, ed. JD Salinger's the Catcher in the Rye. Infobase Publishing, 2014.</w:t>
      </w:r>
    </w:p>
    <w:p w:rsidR="00B013FF" w:rsidRPr="00B013FF" w:rsidRDefault="00B013FF" w:rsidP="00B01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13FF" w:rsidRDefault="00B013FF" w:rsidP="00D054C1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54C1">
        <w:rPr>
          <w:rFonts w:ascii="Times New Roman" w:hAnsi="Times New Roman" w:cs="Times New Roman"/>
          <w:sz w:val="24"/>
          <w:szCs w:val="24"/>
        </w:rPr>
        <w:t xml:space="preserve">What is the name of the </w:t>
      </w:r>
      <w:r w:rsidR="00D054C1" w:rsidRPr="00D054C1">
        <w:rPr>
          <w:rFonts w:ascii="Times New Roman" w:hAnsi="Times New Roman" w:cs="Times New Roman"/>
          <w:sz w:val="24"/>
          <w:szCs w:val="24"/>
        </w:rPr>
        <w:t>nearest</w:t>
      </w:r>
      <w:r w:rsidRPr="00D054C1">
        <w:rPr>
          <w:rFonts w:ascii="Times New Roman" w:hAnsi="Times New Roman" w:cs="Times New Roman"/>
          <w:sz w:val="24"/>
          <w:szCs w:val="24"/>
        </w:rPr>
        <w:t xml:space="preserve"> major galaxy to our own Milky Way Galaxy</w:t>
      </w:r>
      <w:r w:rsidR="009D127F">
        <w:rPr>
          <w:rFonts w:ascii="Times New Roman" w:hAnsi="Times New Roman" w:cs="Times New Roman"/>
          <w:sz w:val="24"/>
          <w:szCs w:val="24"/>
        </w:rPr>
        <w:t>?</w:t>
      </w:r>
    </w:p>
    <w:p w:rsidR="00D054C1" w:rsidRPr="00D054C1" w:rsidRDefault="00D054C1" w:rsidP="00D054C1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54C1">
        <w:rPr>
          <w:rFonts w:ascii="Times New Roman" w:hAnsi="Times New Roman" w:cs="Times New Roman"/>
          <w:b/>
          <w:sz w:val="24"/>
          <w:szCs w:val="24"/>
        </w:rPr>
        <w:t>Answer</w:t>
      </w:r>
    </w:p>
    <w:p w:rsidR="00B013FF" w:rsidRPr="00B013FF" w:rsidRDefault="00B013FF" w:rsidP="00B01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13FF">
        <w:rPr>
          <w:rFonts w:ascii="Times New Roman" w:hAnsi="Times New Roman" w:cs="Times New Roman"/>
          <w:sz w:val="24"/>
          <w:szCs w:val="24"/>
        </w:rPr>
        <w:t xml:space="preserve">Andromeda Galaxy which is also known as Messier is a </w:t>
      </w:r>
      <w:r w:rsidR="00D054C1" w:rsidRPr="00B013FF">
        <w:rPr>
          <w:rFonts w:ascii="Times New Roman" w:hAnsi="Times New Roman" w:cs="Times New Roman"/>
          <w:sz w:val="24"/>
          <w:szCs w:val="24"/>
        </w:rPr>
        <w:t>spiral</w:t>
      </w:r>
      <w:r w:rsidRPr="00B013FF">
        <w:rPr>
          <w:rFonts w:ascii="Times New Roman" w:hAnsi="Times New Roman" w:cs="Times New Roman"/>
          <w:sz w:val="24"/>
          <w:szCs w:val="24"/>
        </w:rPr>
        <w:t xml:space="preserve"> galaxy which has </w:t>
      </w:r>
      <w:r w:rsidR="00D054C1" w:rsidRPr="00B013FF">
        <w:rPr>
          <w:rFonts w:ascii="Times New Roman" w:hAnsi="Times New Roman" w:cs="Times New Roman"/>
          <w:sz w:val="24"/>
          <w:szCs w:val="24"/>
        </w:rPr>
        <w:t>approximately</w:t>
      </w:r>
      <w:r w:rsidRPr="00B013FF">
        <w:rPr>
          <w:rFonts w:ascii="Times New Roman" w:hAnsi="Times New Roman" w:cs="Times New Roman"/>
          <w:sz w:val="24"/>
          <w:szCs w:val="24"/>
        </w:rPr>
        <w:t xml:space="preserve"> 780 likosprsecs.</w:t>
      </w:r>
    </w:p>
    <w:p w:rsidR="00B013FF" w:rsidRPr="00D054C1" w:rsidRDefault="00B013FF" w:rsidP="00B01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54C1">
        <w:rPr>
          <w:rFonts w:ascii="Times New Roman" w:hAnsi="Times New Roman" w:cs="Times New Roman"/>
          <w:b/>
          <w:sz w:val="24"/>
          <w:szCs w:val="24"/>
        </w:rPr>
        <w:t xml:space="preserve">Documentation </w:t>
      </w:r>
    </w:p>
    <w:p w:rsidR="00B013FF" w:rsidRPr="00B013FF" w:rsidRDefault="00B013FF" w:rsidP="00B01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13FF">
        <w:rPr>
          <w:rFonts w:ascii="Times New Roman" w:hAnsi="Times New Roman" w:cs="Times New Roman"/>
          <w:sz w:val="24"/>
          <w:szCs w:val="24"/>
        </w:rPr>
        <w:t>Boyarsky, Alexey, et al. "Unidentified line in X-ray spectra of the Andromeda galaxy and Perseus galaxy cluster." Physical review letters 113.25 (2014): 251301.</w:t>
      </w:r>
    </w:p>
    <w:p w:rsidR="00B013FF" w:rsidRPr="00B013FF" w:rsidRDefault="00B013FF" w:rsidP="00B01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13FF" w:rsidRPr="009D127F" w:rsidRDefault="00B013FF" w:rsidP="009D127F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127F">
        <w:rPr>
          <w:rFonts w:ascii="Times New Roman" w:hAnsi="Times New Roman" w:cs="Times New Roman"/>
          <w:sz w:val="24"/>
          <w:szCs w:val="24"/>
        </w:rPr>
        <w:t xml:space="preserve">When did the famous </w:t>
      </w:r>
      <w:r w:rsidR="00D054C1" w:rsidRPr="009D127F">
        <w:rPr>
          <w:rFonts w:ascii="Times New Roman" w:hAnsi="Times New Roman" w:cs="Times New Roman"/>
          <w:sz w:val="24"/>
          <w:szCs w:val="24"/>
        </w:rPr>
        <w:t>English poet an</w:t>
      </w:r>
      <w:r w:rsidRPr="009D127F">
        <w:rPr>
          <w:rFonts w:ascii="Times New Roman" w:hAnsi="Times New Roman" w:cs="Times New Roman"/>
          <w:sz w:val="24"/>
          <w:szCs w:val="24"/>
        </w:rPr>
        <w:t xml:space="preserve">d </w:t>
      </w:r>
      <w:r w:rsidR="00D054C1" w:rsidRPr="009D127F">
        <w:rPr>
          <w:rFonts w:ascii="Times New Roman" w:hAnsi="Times New Roman" w:cs="Times New Roman"/>
          <w:sz w:val="24"/>
          <w:szCs w:val="24"/>
        </w:rPr>
        <w:t>playwright</w:t>
      </w:r>
      <w:r w:rsidRPr="009D127F">
        <w:rPr>
          <w:rFonts w:ascii="Times New Roman" w:hAnsi="Times New Roman" w:cs="Times New Roman"/>
          <w:sz w:val="24"/>
          <w:szCs w:val="24"/>
        </w:rPr>
        <w:t xml:space="preserve"> </w:t>
      </w:r>
      <w:r w:rsidR="00D054C1" w:rsidRPr="009D127F">
        <w:rPr>
          <w:rFonts w:ascii="Times New Roman" w:hAnsi="Times New Roman" w:cs="Times New Roman"/>
          <w:sz w:val="24"/>
          <w:szCs w:val="24"/>
        </w:rPr>
        <w:t>William</w:t>
      </w:r>
      <w:r w:rsidRPr="009D127F">
        <w:rPr>
          <w:rFonts w:ascii="Times New Roman" w:hAnsi="Times New Roman" w:cs="Times New Roman"/>
          <w:sz w:val="24"/>
          <w:szCs w:val="24"/>
        </w:rPr>
        <w:t xml:space="preserve"> </w:t>
      </w:r>
      <w:r w:rsidR="00D054C1" w:rsidRPr="009D127F">
        <w:rPr>
          <w:rFonts w:ascii="Times New Roman" w:hAnsi="Times New Roman" w:cs="Times New Roman"/>
          <w:sz w:val="24"/>
          <w:szCs w:val="24"/>
        </w:rPr>
        <w:t>Shakespeare</w:t>
      </w:r>
      <w:r w:rsidRPr="009D127F">
        <w:rPr>
          <w:rFonts w:ascii="Times New Roman" w:hAnsi="Times New Roman" w:cs="Times New Roman"/>
          <w:sz w:val="24"/>
          <w:szCs w:val="24"/>
        </w:rPr>
        <w:t xml:space="preserve"> live</w:t>
      </w:r>
    </w:p>
    <w:p w:rsidR="00B013FF" w:rsidRPr="00B013FF" w:rsidRDefault="00B013FF" w:rsidP="00B01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13FF" w:rsidRDefault="00B013FF" w:rsidP="00B01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13FF">
        <w:rPr>
          <w:rFonts w:ascii="Times New Roman" w:hAnsi="Times New Roman" w:cs="Times New Roman"/>
          <w:sz w:val="24"/>
          <w:szCs w:val="24"/>
        </w:rPr>
        <w:t xml:space="preserve">William </w:t>
      </w:r>
      <w:r w:rsidR="00D054C1" w:rsidRPr="00B013FF">
        <w:rPr>
          <w:rFonts w:ascii="Times New Roman" w:hAnsi="Times New Roman" w:cs="Times New Roman"/>
          <w:sz w:val="24"/>
          <w:szCs w:val="24"/>
        </w:rPr>
        <w:t>Shakespeare</w:t>
      </w:r>
      <w:r w:rsidRPr="00B013FF">
        <w:rPr>
          <w:rFonts w:ascii="Times New Roman" w:hAnsi="Times New Roman" w:cs="Times New Roman"/>
          <w:sz w:val="24"/>
          <w:szCs w:val="24"/>
        </w:rPr>
        <w:t xml:space="preserve"> was known for his famous work </w:t>
      </w:r>
      <w:r w:rsidR="00D054C1" w:rsidRPr="00B013FF">
        <w:rPr>
          <w:rFonts w:ascii="Times New Roman" w:hAnsi="Times New Roman" w:cs="Times New Roman"/>
          <w:sz w:val="24"/>
          <w:szCs w:val="24"/>
        </w:rPr>
        <w:t>Hamlet, Romeo</w:t>
      </w:r>
      <w:r w:rsidRPr="00B013FF">
        <w:rPr>
          <w:rFonts w:ascii="Times New Roman" w:hAnsi="Times New Roman" w:cs="Times New Roman"/>
          <w:sz w:val="24"/>
          <w:szCs w:val="24"/>
        </w:rPr>
        <w:t xml:space="preserve"> and was born in </w:t>
      </w:r>
      <w:r w:rsidR="00D054C1" w:rsidRPr="00B013FF">
        <w:rPr>
          <w:rFonts w:ascii="Times New Roman" w:hAnsi="Times New Roman" w:cs="Times New Roman"/>
          <w:sz w:val="24"/>
          <w:szCs w:val="24"/>
        </w:rPr>
        <w:t>April</w:t>
      </w:r>
      <w:r w:rsidRPr="00B013FF">
        <w:rPr>
          <w:rFonts w:ascii="Times New Roman" w:hAnsi="Times New Roman" w:cs="Times New Roman"/>
          <w:sz w:val="24"/>
          <w:szCs w:val="24"/>
        </w:rPr>
        <w:t xml:space="preserve"> 23</w:t>
      </w:r>
      <w:r w:rsidR="00D054C1" w:rsidRPr="00B013FF">
        <w:rPr>
          <w:rFonts w:ascii="Times New Roman" w:hAnsi="Times New Roman" w:cs="Times New Roman"/>
          <w:sz w:val="24"/>
          <w:szCs w:val="24"/>
        </w:rPr>
        <w:t>, 1564</w:t>
      </w:r>
    </w:p>
    <w:p w:rsidR="009D127F" w:rsidRPr="009D127F" w:rsidRDefault="009D127F" w:rsidP="00B01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D127F">
        <w:rPr>
          <w:rFonts w:ascii="Times New Roman" w:hAnsi="Times New Roman" w:cs="Times New Roman"/>
          <w:b/>
          <w:sz w:val="24"/>
          <w:szCs w:val="24"/>
        </w:rPr>
        <w:t>Documentation</w:t>
      </w:r>
    </w:p>
    <w:p w:rsidR="00B013FF" w:rsidRPr="00B013FF" w:rsidRDefault="00B013FF" w:rsidP="00B01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13FF">
        <w:rPr>
          <w:rFonts w:ascii="Times New Roman" w:hAnsi="Times New Roman" w:cs="Times New Roman"/>
          <w:sz w:val="24"/>
          <w:szCs w:val="24"/>
        </w:rPr>
        <w:t>Kellner, Douglas. Media spectacle and the crisis of democracy: Terrorism, war, and election battles. Routledge, 2015.</w:t>
      </w:r>
    </w:p>
    <w:p w:rsidR="00B013FF" w:rsidRPr="00B013FF" w:rsidRDefault="00B013FF" w:rsidP="00B01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13FF" w:rsidRPr="00B013FF" w:rsidRDefault="00B013FF" w:rsidP="00B01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13FF" w:rsidRDefault="009D127F" w:rsidP="009D127F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127F">
        <w:rPr>
          <w:rFonts w:ascii="Times New Roman" w:hAnsi="Times New Roman" w:cs="Times New Roman"/>
          <w:sz w:val="24"/>
          <w:szCs w:val="24"/>
        </w:rPr>
        <w:t>What is the largest library existed in ancient Egypt?</w:t>
      </w:r>
    </w:p>
    <w:p w:rsidR="009D127F" w:rsidRPr="009D127F" w:rsidRDefault="009D127F" w:rsidP="009D127F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9D127F">
        <w:rPr>
          <w:rFonts w:ascii="Times New Roman" w:hAnsi="Times New Roman" w:cs="Times New Roman"/>
          <w:b/>
          <w:sz w:val="24"/>
          <w:szCs w:val="24"/>
        </w:rPr>
        <w:t>Answer</w:t>
      </w:r>
    </w:p>
    <w:p w:rsidR="00B013FF" w:rsidRDefault="009D127F" w:rsidP="00B01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13FF">
        <w:rPr>
          <w:rFonts w:ascii="Times New Roman" w:hAnsi="Times New Roman" w:cs="Times New Roman"/>
          <w:sz w:val="24"/>
          <w:szCs w:val="24"/>
        </w:rPr>
        <w:t>The</w:t>
      </w:r>
      <w:r w:rsidR="00B013FF" w:rsidRPr="00B013FF">
        <w:rPr>
          <w:rFonts w:ascii="Times New Roman" w:hAnsi="Times New Roman" w:cs="Times New Roman"/>
          <w:sz w:val="24"/>
          <w:szCs w:val="24"/>
        </w:rPr>
        <w:t xml:space="preserve"> </w:t>
      </w:r>
      <w:r w:rsidRPr="00B013FF">
        <w:rPr>
          <w:rFonts w:ascii="Times New Roman" w:hAnsi="Times New Roman" w:cs="Times New Roman"/>
          <w:sz w:val="24"/>
          <w:szCs w:val="24"/>
        </w:rPr>
        <w:t>library</w:t>
      </w:r>
      <w:r w:rsidR="00B013FF" w:rsidRPr="00B013FF">
        <w:rPr>
          <w:rFonts w:ascii="Times New Roman" w:hAnsi="Times New Roman" w:cs="Times New Roman"/>
          <w:sz w:val="24"/>
          <w:szCs w:val="24"/>
        </w:rPr>
        <w:t xml:space="preserve"> of Alexandria was one of the largest </w:t>
      </w:r>
      <w:r w:rsidRPr="00B013FF">
        <w:rPr>
          <w:rFonts w:ascii="Times New Roman" w:hAnsi="Times New Roman" w:cs="Times New Roman"/>
          <w:sz w:val="24"/>
          <w:szCs w:val="24"/>
        </w:rPr>
        <w:t>library</w:t>
      </w:r>
      <w:r w:rsidR="00B013FF" w:rsidRPr="00B013FF">
        <w:rPr>
          <w:rFonts w:ascii="Times New Roman" w:hAnsi="Times New Roman" w:cs="Times New Roman"/>
          <w:sz w:val="24"/>
          <w:szCs w:val="24"/>
        </w:rPr>
        <w:t xml:space="preserve"> in Egypt and was founded by Alexander </w:t>
      </w:r>
      <w:r w:rsidRPr="00B013FF">
        <w:rPr>
          <w:rFonts w:ascii="Times New Roman" w:hAnsi="Times New Roman" w:cs="Times New Roman"/>
          <w:sz w:val="24"/>
          <w:szCs w:val="24"/>
        </w:rPr>
        <w:t>the</w:t>
      </w:r>
      <w:r w:rsidR="00B013FF" w:rsidRPr="00B013FF">
        <w:rPr>
          <w:rFonts w:ascii="Times New Roman" w:hAnsi="Times New Roman" w:cs="Times New Roman"/>
          <w:sz w:val="24"/>
          <w:szCs w:val="24"/>
        </w:rPr>
        <w:t xml:space="preserve"> great</w:t>
      </w:r>
    </w:p>
    <w:p w:rsidR="009D127F" w:rsidRPr="009D127F" w:rsidRDefault="009D127F" w:rsidP="00B01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D127F">
        <w:rPr>
          <w:rFonts w:ascii="Times New Roman" w:hAnsi="Times New Roman" w:cs="Times New Roman"/>
          <w:b/>
          <w:sz w:val="24"/>
          <w:szCs w:val="24"/>
        </w:rPr>
        <w:t>Documentation</w:t>
      </w:r>
    </w:p>
    <w:p w:rsidR="00B013FF" w:rsidRPr="00B013FF" w:rsidRDefault="00B013FF" w:rsidP="00B01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13FF">
        <w:rPr>
          <w:rFonts w:ascii="Times New Roman" w:hAnsi="Times New Roman" w:cs="Times New Roman"/>
          <w:sz w:val="24"/>
          <w:szCs w:val="24"/>
        </w:rPr>
        <w:t>Wiegand, Wayne A., and G. Donald Jr. Encyclopedia of library history. Routledge, 2015</w:t>
      </w:r>
    </w:p>
    <w:p w:rsidR="00B013FF" w:rsidRPr="00B013FF" w:rsidRDefault="00B013FF" w:rsidP="00B01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13FF" w:rsidRDefault="009D127F" w:rsidP="009D127F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127F">
        <w:rPr>
          <w:rFonts w:ascii="Times New Roman" w:hAnsi="Times New Roman" w:cs="Times New Roman"/>
          <w:sz w:val="24"/>
          <w:szCs w:val="24"/>
        </w:rPr>
        <w:t>What cit</w:t>
      </w:r>
      <w:r w:rsidR="00B013FF" w:rsidRPr="009D127F">
        <w:rPr>
          <w:rFonts w:ascii="Times New Roman" w:hAnsi="Times New Roman" w:cs="Times New Roman"/>
          <w:sz w:val="24"/>
          <w:szCs w:val="24"/>
        </w:rPr>
        <w:t xml:space="preserve">y hosted the first ever winter </w:t>
      </w:r>
      <w:r w:rsidRPr="009D127F">
        <w:rPr>
          <w:rFonts w:ascii="Times New Roman" w:hAnsi="Times New Roman" w:cs="Times New Roman"/>
          <w:sz w:val="24"/>
          <w:szCs w:val="24"/>
        </w:rPr>
        <w:t>Olympics, and</w:t>
      </w:r>
      <w:r w:rsidR="00B013FF" w:rsidRPr="009D127F">
        <w:rPr>
          <w:rFonts w:ascii="Times New Roman" w:hAnsi="Times New Roman" w:cs="Times New Roman"/>
          <w:sz w:val="24"/>
          <w:szCs w:val="24"/>
        </w:rPr>
        <w:t xml:space="preserve"> in what year</w:t>
      </w:r>
      <w:r w:rsidRPr="009D127F">
        <w:rPr>
          <w:rFonts w:ascii="Times New Roman" w:hAnsi="Times New Roman" w:cs="Times New Roman"/>
          <w:sz w:val="24"/>
          <w:szCs w:val="24"/>
        </w:rPr>
        <w:t>?</w:t>
      </w:r>
    </w:p>
    <w:p w:rsidR="009D127F" w:rsidRPr="009D127F" w:rsidRDefault="009D127F" w:rsidP="009D127F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9D127F">
        <w:rPr>
          <w:rFonts w:ascii="Times New Roman" w:hAnsi="Times New Roman" w:cs="Times New Roman"/>
          <w:b/>
          <w:sz w:val="24"/>
          <w:szCs w:val="24"/>
        </w:rPr>
        <w:t>Answer</w:t>
      </w:r>
    </w:p>
    <w:p w:rsidR="00B013FF" w:rsidRDefault="00B013FF" w:rsidP="00B01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13FF">
        <w:rPr>
          <w:rFonts w:ascii="Times New Roman" w:hAnsi="Times New Roman" w:cs="Times New Roman"/>
          <w:sz w:val="24"/>
          <w:szCs w:val="24"/>
        </w:rPr>
        <w:t>On January 25, 1924, the first Winter Olympics take off in style at Chamonix</w:t>
      </w:r>
    </w:p>
    <w:p w:rsidR="009D127F" w:rsidRDefault="009D127F" w:rsidP="00B01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127F" w:rsidRDefault="009D127F" w:rsidP="00B01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70902">
        <w:rPr>
          <w:rFonts w:ascii="Times New Roman" w:hAnsi="Times New Roman" w:cs="Times New Roman"/>
          <w:b/>
          <w:sz w:val="24"/>
          <w:szCs w:val="24"/>
        </w:rPr>
        <w:t xml:space="preserve">Documentation </w:t>
      </w:r>
    </w:p>
    <w:p w:rsidR="00070902" w:rsidRPr="00070902" w:rsidRDefault="00070902" w:rsidP="00070902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7090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Müller, Martin. "Popular perception of urban transformation through mega events: understanding support for the 2014 Winter Olympics in Sochi." </w:t>
      </w:r>
      <w:r w:rsidRPr="0007090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Environment and Planning C: Government and Policy</w:t>
      </w:r>
      <w:r w:rsidRPr="0007090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30.4 (2012): 693-711.</w:t>
      </w:r>
    </w:p>
    <w:p w:rsidR="00070902" w:rsidRPr="00070902" w:rsidRDefault="00070902" w:rsidP="00B013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0861" w:rsidRPr="00B013FF" w:rsidRDefault="00000861">
      <w:pPr>
        <w:rPr>
          <w:rFonts w:ascii="Times New Roman" w:hAnsi="Times New Roman" w:cs="Times New Roman"/>
          <w:sz w:val="24"/>
          <w:szCs w:val="24"/>
        </w:rPr>
      </w:pPr>
    </w:p>
    <w:sectPr w:rsidR="00000861" w:rsidRPr="00B013FF" w:rsidSect="003D2E2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F2772"/>
    <w:multiLevelType w:val="hybridMultilevel"/>
    <w:tmpl w:val="00366BC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3560CEA"/>
    <w:multiLevelType w:val="hybridMultilevel"/>
    <w:tmpl w:val="2DA6B6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DD204A"/>
    <w:multiLevelType w:val="hybridMultilevel"/>
    <w:tmpl w:val="E54A00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4C0058"/>
    <w:multiLevelType w:val="hybridMultilevel"/>
    <w:tmpl w:val="B62E93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9D2235"/>
    <w:multiLevelType w:val="hybridMultilevel"/>
    <w:tmpl w:val="284C5B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5F1A3A"/>
    <w:multiLevelType w:val="hybridMultilevel"/>
    <w:tmpl w:val="38AA603E"/>
    <w:lvl w:ilvl="0" w:tplc="9676B27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5D35D8"/>
    <w:multiLevelType w:val="hybridMultilevel"/>
    <w:tmpl w:val="DC543C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D16ED8"/>
    <w:multiLevelType w:val="hybridMultilevel"/>
    <w:tmpl w:val="5E08E972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>
    <w:nsid w:val="7DC65C26"/>
    <w:multiLevelType w:val="hybridMultilevel"/>
    <w:tmpl w:val="DFB0E0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794BC5"/>
    <w:multiLevelType w:val="hybridMultilevel"/>
    <w:tmpl w:val="358818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F6A597F"/>
    <w:multiLevelType w:val="hybridMultilevel"/>
    <w:tmpl w:val="357EAE8C"/>
    <w:lvl w:ilvl="0" w:tplc="18AE392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0"/>
  </w:num>
  <w:num w:numId="4">
    <w:abstractNumId w:val="1"/>
  </w:num>
  <w:num w:numId="5">
    <w:abstractNumId w:val="6"/>
  </w:num>
  <w:num w:numId="6">
    <w:abstractNumId w:val="0"/>
  </w:num>
  <w:num w:numId="7">
    <w:abstractNumId w:val="4"/>
  </w:num>
  <w:num w:numId="8">
    <w:abstractNumId w:val="5"/>
  </w:num>
  <w:num w:numId="9">
    <w:abstractNumId w:val="9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6FC"/>
    <w:rsid w:val="00000861"/>
    <w:rsid w:val="00070902"/>
    <w:rsid w:val="006F26FC"/>
    <w:rsid w:val="009D127F"/>
    <w:rsid w:val="00B013FF"/>
    <w:rsid w:val="00D05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13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13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62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70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4734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27402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320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71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154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42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4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073242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41512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273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01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177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comp5</dc:creator>
  <cp:lastModifiedBy>comp5</cp:lastModifiedBy>
  <cp:revision>2</cp:revision>
  <dcterms:created xsi:type="dcterms:W3CDTF">2019-08-04T08:44:00Z</dcterms:created>
  <dcterms:modified xsi:type="dcterms:W3CDTF">2019-08-04T08:44:00Z</dcterms:modified>
</cp:coreProperties>
</file>